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4E499F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4E499F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4E499F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4E499F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</w:rPr>
      </w:pPr>
    </w:p>
    <w:p w:rsidR="00020510" w:rsidRDefault="00020510" w:rsidP="00C52111">
      <w:pPr>
        <w:jc w:val="center"/>
        <w:rPr>
          <w:rFonts w:ascii="Arial" w:hAnsi="Arial" w:cs="Arial"/>
        </w:rPr>
      </w:pPr>
    </w:p>
    <w:p w:rsidR="00020510" w:rsidRPr="0034180F" w:rsidRDefault="00020510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D77FC">
      <w:pPr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4E499F" w:rsidRDefault="00513FD6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20510" w:rsidRDefault="0002051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E499F" w:rsidRDefault="004E499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366FB" w:rsidRPr="004E499F" w:rsidRDefault="000366FB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65287" w:rsidRDefault="00E954B6" w:rsidP="00020510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4E499F">
        <w:rPr>
          <w:rFonts w:ascii="Arial" w:hAnsi="Arial" w:cs="Arial"/>
          <w:b/>
          <w:caps/>
          <w:sz w:val="40"/>
          <w:szCs w:val="40"/>
        </w:rPr>
        <w:t>pierog</w:t>
      </w:r>
      <w:r w:rsidR="00B65BBF" w:rsidRPr="004E499F">
        <w:rPr>
          <w:rFonts w:ascii="Arial" w:hAnsi="Arial" w:cs="Arial"/>
          <w:b/>
          <w:caps/>
          <w:sz w:val="40"/>
          <w:szCs w:val="40"/>
        </w:rPr>
        <w:t>i</w:t>
      </w:r>
      <w:r w:rsidR="00085DEC" w:rsidRPr="004E499F">
        <w:rPr>
          <w:rFonts w:ascii="Arial" w:hAnsi="Arial" w:cs="Arial"/>
          <w:b/>
          <w:caps/>
          <w:sz w:val="40"/>
          <w:szCs w:val="40"/>
        </w:rPr>
        <w:t xml:space="preserve"> z </w:t>
      </w:r>
      <w:r w:rsidR="00BC68F9" w:rsidRPr="004E499F">
        <w:rPr>
          <w:rFonts w:ascii="Arial" w:hAnsi="Arial" w:cs="Arial"/>
          <w:b/>
          <w:caps/>
          <w:sz w:val="40"/>
          <w:szCs w:val="40"/>
        </w:rPr>
        <w:t xml:space="preserve">kapustą i </w:t>
      </w:r>
      <w:r w:rsidR="00085DEC" w:rsidRPr="004E499F">
        <w:rPr>
          <w:rFonts w:ascii="Arial" w:hAnsi="Arial" w:cs="Arial"/>
          <w:b/>
          <w:caps/>
          <w:sz w:val="40"/>
          <w:szCs w:val="40"/>
        </w:rPr>
        <w:t>grzybami</w:t>
      </w:r>
      <w:r w:rsidR="003676C7" w:rsidRPr="004E499F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Pr="004E499F" w:rsidRDefault="003676C7" w:rsidP="00020510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4E499F">
        <w:rPr>
          <w:rFonts w:ascii="Arial" w:hAnsi="Arial" w:cs="Arial"/>
          <w:b/>
          <w:caps/>
          <w:sz w:val="40"/>
          <w:szCs w:val="40"/>
        </w:rPr>
        <w:t>mrożone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18753D">
        <w:tc>
          <w:tcPr>
            <w:tcW w:w="4606" w:type="dxa"/>
            <w:vAlign w:val="center"/>
          </w:tcPr>
          <w:p w:rsidR="00823395" w:rsidRPr="00952B53" w:rsidRDefault="00823395" w:rsidP="00187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E6DFC" w:rsidRDefault="006E6DFC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4E499F" w:rsidRDefault="004E499F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4E499F" w:rsidRDefault="004E499F" w:rsidP="004E499F">
            <w:pPr>
              <w:rPr>
                <w:rFonts w:ascii="Arial" w:hAnsi="Arial" w:cs="Arial"/>
                <w:b/>
              </w:rPr>
            </w:pPr>
          </w:p>
          <w:p w:rsidR="004E499F" w:rsidRDefault="004E499F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4E499F" w:rsidRDefault="004E499F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4E499F" w:rsidRDefault="004E499F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4E499F" w:rsidRDefault="004E499F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4E499F" w:rsidRDefault="004E499F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6E6DFC" w:rsidRDefault="006E6DFC" w:rsidP="006E6DFC">
            <w:pPr>
              <w:jc w:val="center"/>
              <w:rPr>
                <w:rFonts w:ascii="Arial" w:hAnsi="Arial" w:cs="Arial"/>
                <w:b/>
              </w:rPr>
            </w:pPr>
          </w:p>
          <w:p w:rsidR="00823395" w:rsidRPr="00497DD8" w:rsidRDefault="00823395" w:rsidP="0018753D">
            <w:pPr>
              <w:jc w:val="center"/>
              <w:rPr>
                <w:rFonts w:ascii="Arial" w:hAnsi="Arial" w:cs="Arial"/>
              </w:rPr>
            </w:pPr>
          </w:p>
          <w:p w:rsidR="00823395" w:rsidRPr="0018753D" w:rsidRDefault="00823395" w:rsidP="0018753D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:rsidR="00823395" w:rsidRPr="0033259A" w:rsidRDefault="00823395" w:rsidP="0018753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4E499F" w:rsidRDefault="004E499F" w:rsidP="00C52111">
      <w:pPr>
        <w:rPr>
          <w:rFonts w:ascii="Arial" w:hAnsi="Arial" w:cs="Arial"/>
        </w:rPr>
      </w:pPr>
    </w:p>
    <w:p w:rsidR="004E499F" w:rsidRDefault="004E499F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0366FB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0366FB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A6BF2" w:rsidRPr="000366FB" w:rsidRDefault="00C52111" w:rsidP="002A6BF2">
      <w:pPr>
        <w:pStyle w:val="E-1"/>
        <w:spacing w:line="360" w:lineRule="auto"/>
        <w:rPr>
          <w:rFonts w:ascii="Arial" w:hAnsi="Arial" w:cs="Arial"/>
          <w:b/>
        </w:rPr>
      </w:pPr>
      <w:r w:rsidRPr="000366FB">
        <w:rPr>
          <w:rFonts w:ascii="Arial" w:hAnsi="Arial" w:cs="Arial"/>
          <w:b/>
        </w:rPr>
        <w:tab/>
      </w:r>
      <w:r w:rsidRPr="000366FB">
        <w:rPr>
          <w:rFonts w:ascii="Arial" w:hAnsi="Arial" w:cs="Arial"/>
          <w:b/>
        </w:rPr>
        <w:tab/>
      </w:r>
      <w:r w:rsidRPr="000366FB">
        <w:rPr>
          <w:rFonts w:ascii="Arial" w:hAnsi="Arial" w:cs="Arial"/>
          <w:b/>
        </w:rPr>
        <w:tab/>
      </w:r>
    </w:p>
    <w:p w:rsidR="00C52111" w:rsidRPr="0057098C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57098C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57098C" w:rsidRDefault="00792B83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2E0E69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</w:t>
      </w:r>
      <w:r w:rsidR="00B65BBF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ów</w:t>
      </w:r>
      <w:r w:rsidR="00085DEC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</w:t>
      </w:r>
      <w:r w:rsidR="002E0E69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kapustą i </w:t>
      </w:r>
      <w:r w:rsidR="00085DEC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grzybami</w:t>
      </w:r>
      <w:r w:rsidR="000844E8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3676C7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57098C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57098C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92B83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2E0E69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</w:t>
      </w:r>
      <w:r w:rsidR="00B65BBF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ów</w:t>
      </w:r>
      <w:r w:rsidR="00085DEC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</w:t>
      </w:r>
      <w:r w:rsidR="002E0E69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kapustą i </w:t>
      </w:r>
      <w:r w:rsidR="00085DEC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grzybami</w:t>
      </w:r>
      <w:r w:rsidR="007C76F3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3676C7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mrożonych </w:t>
      </w:r>
      <w:r w:rsidR="007C76F3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792B83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57098C" w:rsidRDefault="006334E8" w:rsidP="00D6528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57098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57098C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AF3075"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57098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3676C7" w:rsidRPr="0057098C" w:rsidRDefault="003676C7" w:rsidP="003676C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98C">
        <w:rPr>
          <w:rFonts w:ascii="Arial" w:hAnsi="Arial" w:cs="Arial"/>
          <w:bCs/>
          <w:sz w:val="20"/>
          <w:szCs w:val="20"/>
        </w:rPr>
        <w:t xml:space="preserve">PN-A-82350 Mrożone wyroby kulinarne - Pobieranie próbek i metody badań </w:t>
      </w:r>
    </w:p>
    <w:p w:rsidR="00A23BE5" w:rsidRPr="0057098C" w:rsidRDefault="0025562B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7098C">
        <w:rPr>
          <w:rFonts w:ascii="Arial" w:hAnsi="Arial" w:cs="Arial"/>
          <w:bCs/>
          <w:color w:val="000000"/>
          <w:sz w:val="20"/>
          <w:szCs w:val="20"/>
        </w:rPr>
        <w:t>PN-A-82100 Wyroby garmażeryjne – Metody badań chemicznych</w:t>
      </w:r>
    </w:p>
    <w:p w:rsidR="00C52111" w:rsidRPr="0057098C" w:rsidRDefault="00C52111" w:rsidP="00D65287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098C">
        <w:rPr>
          <w:rFonts w:ascii="Arial" w:hAnsi="Arial" w:cs="Arial"/>
          <w:b/>
          <w:bCs/>
          <w:sz w:val="20"/>
          <w:szCs w:val="20"/>
        </w:rPr>
        <w:t>1</w:t>
      </w:r>
      <w:r w:rsidR="002B0791" w:rsidRPr="0057098C">
        <w:rPr>
          <w:rFonts w:ascii="Arial" w:hAnsi="Arial" w:cs="Arial"/>
          <w:b/>
          <w:bCs/>
          <w:sz w:val="20"/>
          <w:szCs w:val="20"/>
        </w:rPr>
        <w:t>.3 Określenie produktu</w:t>
      </w:r>
    </w:p>
    <w:p w:rsidR="009F43A5" w:rsidRPr="0057098C" w:rsidRDefault="00EA2E10" w:rsidP="00D65287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098C">
        <w:rPr>
          <w:rFonts w:ascii="Arial" w:hAnsi="Arial" w:cs="Arial"/>
          <w:b/>
          <w:bCs/>
          <w:sz w:val="20"/>
          <w:szCs w:val="20"/>
        </w:rPr>
        <w:t>P</w:t>
      </w:r>
      <w:r w:rsidR="002E0E69" w:rsidRPr="0057098C">
        <w:rPr>
          <w:rFonts w:ascii="Arial" w:hAnsi="Arial" w:cs="Arial"/>
          <w:b/>
          <w:bCs/>
          <w:sz w:val="20"/>
          <w:szCs w:val="20"/>
        </w:rPr>
        <w:t>ierog</w:t>
      </w:r>
      <w:r w:rsidR="00B65BBF" w:rsidRPr="0057098C">
        <w:rPr>
          <w:rFonts w:ascii="Arial" w:hAnsi="Arial" w:cs="Arial"/>
          <w:b/>
          <w:bCs/>
          <w:sz w:val="20"/>
          <w:szCs w:val="20"/>
        </w:rPr>
        <w:t>i</w:t>
      </w:r>
      <w:r w:rsidR="0033259A" w:rsidRPr="0057098C">
        <w:rPr>
          <w:rFonts w:ascii="Arial" w:hAnsi="Arial" w:cs="Arial"/>
          <w:b/>
          <w:bCs/>
          <w:sz w:val="20"/>
          <w:szCs w:val="20"/>
        </w:rPr>
        <w:t xml:space="preserve"> </w:t>
      </w:r>
      <w:r w:rsidR="00085DEC" w:rsidRPr="0057098C">
        <w:rPr>
          <w:rFonts w:ascii="Arial" w:hAnsi="Arial" w:cs="Arial"/>
          <w:b/>
          <w:bCs/>
          <w:sz w:val="20"/>
          <w:szCs w:val="20"/>
        </w:rPr>
        <w:t xml:space="preserve">z </w:t>
      </w:r>
      <w:r w:rsidR="002E0E69" w:rsidRPr="0057098C">
        <w:rPr>
          <w:rFonts w:ascii="Arial" w:hAnsi="Arial" w:cs="Arial"/>
          <w:b/>
          <w:bCs/>
          <w:sz w:val="20"/>
          <w:szCs w:val="20"/>
        </w:rPr>
        <w:t xml:space="preserve">kapustą i </w:t>
      </w:r>
      <w:r w:rsidR="00085DEC" w:rsidRPr="0057098C">
        <w:rPr>
          <w:rFonts w:ascii="Arial" w:hAnsi="Arial" w:cs="Arial"/>
          <w:b/>
          <w:bCs/>
          <w:sz w:val="20"/>
          <w:szCs w:val="20"/>
        </w:rPr>
        <w:t>grzybami</w:t>
      </w:r>
      <w:r w:rsidR="000844E8" w:rsidRPr="0057098C">
        <w:rPr>
          <w:rFonts w:ascii="Arial" w:hAnsi="Arial" w:cs="Arial"/>
          <w:b/>
          <w:bCs/>
          <w:sz w:val="20"/>
          <w:szCs w:val="20"/>
        </w:rPr>
        <w:t xml:space="preserve"> </w:t>
      </w:r>
      <w:r w:rsidR="003676C7" w:rsidRPr="0057098C">
        <w:rPr>
          <w:rFonts w:ascii="Arial" w:hAnsi="Arial" w:cs="Arial"/>
          <w:b/>
          <w:bCs/>
          <w:sz w:val="20"/>
          <w:szCs w:val="20"/>
        </w:rPr>
        <w:t>mrożone</w:t>
      </w:r>
    </w:p>
    <w:p w:rsidR="008625C5" w:rsidRPr="0057098C" w:rsidRDefault="00EA2E10" w:rsidP="008625C5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P</w:t>
      </w:r>
      <w:r w:rsidR="00422735" w:rsidRPr="0057098C">
        <w:rPr>
          <w:rFonts w:ascii="Arial" w:hAnsi="Arial" w:cs="Arial"/>
          <w:sz w:val="20"/>
          <w:szCs w:val="20"/>
        </w:rPr>
        <w:t>rodukty</w:t>
      </w:r>
      <w:r w:rsidR="00653D76" w:rsidRPr="0057098C">
        <w:rPr>
          <w:rFonts w:ascii="Arial" w:hAnsi="Arial" w:cs="Arial"/>
          <w:sz w:val="20"/>
          <w:szCs w:val="20"/>
        </w:rPr>
        <w:t xml:space="preserve"> uformowane</w:t>
      </w:r>
      <w:r w:rsidR="00F261E4" w:rsidRPr="0057098C">
        <w:rPr>
          <w:rFonts w:ascii="Arial" w:hAnsi="Arial" w:cs="Arial"/>
          <w:sz w:val="20"/>
          <w:szCs w:val="20"/>
        </w:rPr>
        <w:t xml:space="preserve"> z c</w:t>
      </w:r>
      <w:r w:rsidR="00B65BBF" w:rsidRPr="0057098C">
        <w:rPr>
          <w:rFonts w:ascii="Arial" w:hAnsi="Arial" w:cs="Arial"/>
          <w:sz w:val="20"/>
          <w:szCs w:val="20"/>
        </w:rPr>
        <w:t>iasta pierogowego</w:t>
      </w:r>
      <w:r w:rsidR="00F261E4" w:rsidRPr="0057098C">
        <w:rPr>
          <w:rFonts w:ascii="Arial" w:hAnsi="Arial" w:cs="Arial"/>
          <w:sz w:val="20"/>
          <w:szCs w:val="20"/>
        </w:rPr>
        <w:t>,</w:t>
      </w:r>
      <w:r w:rsidR="00085DEC" w:rsidRPr="0057098C">
        <w:rPr>
          <w:rFonts w:ascii="Arial" w:hAnsi="Arial" w:cs="Arial"/>
          <w:sz w:val="20"/>
          <w:szCs w:val="20"/>
        </w:rPr>
        <w:t xml:space="preserve"> z nadzieni</w:t>
      </w:r>
      <w:r w:rsidR="002E0E69" w:rsidRPr="0057098C">
        <w:rPr>
          <w:rFonts w:ascii="Arial" w:hAnsi="Arial" w:cs="Arial"/>
          <w:sz w:val="20"/>
          <w:szCs w:val="20"/>
        </w:rPr>
        <w:t xml:space="preserve">em </w:t>
      </w:r>
      <w:r w:rsidR="00B92A90" w:rsidRPr="0057098C">
        <w:rPr>
          <w:rFonts w:ascii="Arial" w:hAnsi="Arial" w:cs="Arial"/>
          <w:sz w:val="20"/>
          <w:szCs w:val="20"/>
        </w:rPr>
        <w:t>(zawartość głównych składników nadzienia nie mniej niż</w:t>
      </w:r>
      <w:r w:rsidR="00952B53" w:rsidRPr="0057098C">
        <w:rPr>
          <w:rFonts w:ascii="Arial" w:hAnsi="Arial" w:cs="Arial"/>
          <w:sz w:val="20"/>
          <w:szCs w:val="20"/>
        </w:rPr>
        <w:t>:</w:t>
      </w:r>
      <w:r w:rsidR="00101E0D" w:rsidRPr="0057098C">
        <w:rPr>
          <w:rFonts w:ascii="Arial" w:hAnsi="Arial" w:cs="Arial"/>
          <w:sz w:val="20"/>
          <w:szCs w:val="20"/>
        </w:rPr>
        <w:t xml:space="preserve"> 58% kapusty kiszonej, 9% kapusty białej, 5</w:t>
      </w:r>
      <w:r w:rsidR="00B92A90" w:rsidRPr="0057098C">
        <w:rPr>
          <w:rFonts w:ascii="Arial" w:hAnsi="Arial" w:cs="Arial"/>
          <w:sz w:val="20"/>
          <w:szCs w:val="20"/>
        </w:rPr>
        <w:t xml:space="preserve">% pieczarek świeżych, </w:t>
      </w:r>
      <w:r w:rsidR="00101E0D" w:rsidRPr="0057098C">
        <w:rPr>
          <w:rFonts w:ascii="Arial" w:hAnsi="Arial" w:cs="Arial"/>
          <w:sz w:val="20"/>
          <w:szCs w:val="20"/>
        </w:rPr>
        <w:t xml:space="preserve">2% pieczarek suszonych, </w:t>
      </w:r>
      <w:r w:rsidR="00B92A90" w:rsidRPr="0057098C">
        <w:rPr>
          <w:rFonts w:ascii="Arial" w:hAnsi="Arial" w:cs="Arial"/>
          <w:sz w:val="20"/>
          <w:szCs w:val="20"/>
        </w:rPr>
        <w:t>2% grzybów leśnych</w:t>
      </w:r>
      <w:r w:rsidR="000366B8" w:rsidRPr="0057098C">
        <w:rPr>
          <w:rFonts w:ascii="Arial" w:hAnsi="Arial" w:cs="Arial"/>
          <w:sz w:val="20"/>
          <w:szCs w:val="20"/>
        </w:rPr>
        <w:t>)</w:t>
      </w:r>
      <w:r w:rsidR="00B92A90" w:rsidRPr="0057098C">
        <w:rPr>
          <w:rFonts w:ascii="Arial" w:hAnsi="Arial" w:cs="Arial"/>
          <w:sz w:val="20"/>
          <w:szCs w:val="20"/>
        </w:rPr>
        <w:t>,</w:t>
      </w:r>
      <w:r w:rsidR="001A5F06" w:rsidRPr="0057098C">
        <w:rPr>
          <w:rFonts w:ascii="Arial" w:hAnsi="Arial" w:cs="Arial"/>
          <w:sz w:val="20"/>
          <w:szCs w:val="20"/>
        </w:rPr>
        <w:t xml:space="preserve"> </w:t>
      </w:r>
      <w:r w:rsidR="003676C7" w:rsidRPr="0057098C">
        <w:rPr>
          <w:rFonts w:ascii="Arial" w:hAnsi="Arial" w:cs="Arial"/>
          <w:bCs/>
          <w:sz w:val="20"/>
          <w:szCs w:val="20"/>
        </w:rPr>
        <w:t xml:space="preserve">utrwalone przez zamrożenie </w:t>
      </w:r>
      <w:r w:rsidR="00375C7C" w:rsidRPr="0057098C">
        <w:rPr>
          <w:rFonts w:ascii="Arial" w:hAnsi="Arial" w:cs="Arial"/>
          <w:bCs/>
          <w:sz w:val="20"/>
          <w:szCs w:val="20"/>
        </w:rPr>
        <w:t xml:space="preserve">w specjalistycznych urządzeniach </w:t>
      </w:r>
      <w:r w:rsidR="003676C7" w:rsidRPr="0057098C">
        <w:rPr>
          <w:rFonts w:ascii="Arial" w:hAnsi="Arial" w:cs="Arial"/>
          <w:bCs/>
          <w:sz w:val="20"/>
          <w:szCs w:val="20"/>
        </w:rPr>
        <w:t>do uzyskania</w:t>
      </w:r>
      <w:r w:rsidR="00375C7C" w:rsidRPr="0057098C">
        <w:rPr>
          <w:rFonts w:ascii="Arial" w:hAnsi="Arial" w:cs="Arial"/>
          <w:bCs/>
          <w:sz w:val="20"/>
          <w:szCs w:val="20"/>
        </w:rPr>
        <w:t xml:space="preserve"> temperatury -18</w:t>
      </w:r>
      <w:r w:rsidR="00375C7C" w:rsidRPr="0057098C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375C7C" w:rsidRPr="0057098C">
        <w:rPr>
          <w:rFonts w:ascii="Arial" w:hAnsi="Arial" w:cs="Arial"/>
          <w:bCs/>
          <w:sz w:val="20"/>
          <w:szCs w:val="20"/>
        </w:rPr>
        <w:t>C lub niższej w każdym punkcie produktu</w:t>
      </w:r>
      <w:r w:rsidR="001A5F06" w:rsidRPr="0057098C">
        <w:rPr>
          <w:rFonts w:ascii="Arial" w:hAnsi="Arial" w:cs="Arial"/>
          <w:bCs/>
          <w:sz w:val="20"/>
          <w:szCs w:val="20"/>
        </w:rPr>
        <w:t>,</w:t>
      </w:r>
      <w:r w:rsidR="001A5F06" w:rsidRPr="0057098C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375C7C" w:rsidRPr="0057098C">
        <w:rPr>
          <w:rFonts w:ascii="Arial" w:hAnsi="Arial" w:cs="Arial"/>
          <w:bCs/>
          <w:sz w:val="20"/>
          <w:szCs w:val="20"/>
        </w:rPr>
        <w:t>gotowe do spożycia po obróbce cieplnej</w:t>
      </w:r>
      <w:r w:rsidRPr="0057098C">
        <w:rPr>
          <w:rFonts w:ascii="Arial" w:hAnsi="Arial" w:cs="Arial"/>
          <w:bCs/>
          <w:sz w:val="20"/>
          <w:szCs w:val="20"/>
        </w:rPr>
        <w:t>.</w:t>
      </w:r>
    </w:p>
    <w:p w:rsidR="00C52111" w:rsidRPr="0057098C" w:rsidRDefault="00C52111" w:rsidP="00D65287">
      <w:pPr>
        <w:spacing w:before="240" w:after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098C">
        <w:rPr>
          <w:rFonts w:ascii="Arial" w:hAnsi="Arial" w:cs="Arial"/>
          <w:b/>
          <w:sz w:val="20"/>
          <w:szCs w:val="20"/>
        </w:rPr>
        <w:t>2 Wymagania</w:t>
      </w:r>
    </w:p>
    <w:p w:rsidR="000C04D1" w:rsidRPr="0057098C" w:rsidRDefault="000C04D1" w:rsidP="00D65287">
      <w:pPr>
        <w:pStyle w:val="Nagwek11"/>
        <w:spacing w:line="360" w:lineRule="auto"/>
        <w:rPr>
          <w:bCs w:val="0"/>
        </w:rPr>
      </w:pPr>
      <w:r w:rsidRPr="0057098C">
        <w:rPr>
          <w:bCs w:val="0"/>
        </w:rPr>
        <w:t>2.1 Wymagania ogólne</w:t>
      </w:r>
    </w:p>
    <w:p w:rsidR="000C04D1" w:rsidRPr="0057098C" w:rsidRDefault="000C04D1" w:rsidP="00D65287">
      <w:pPr>
        <w:pStyle w:val="Nagwek11"/>
        <w:spacing w:line="360" w:lineRule="auto"/>
        <w:rPr>
          <w:b w:val="0"/>
          <w:bCs w:val="0"/>
        </w:rPr>
      </w:pPr>
      <w:r w:rsidRPr="0057098C">
        <w:rPr>
          <w:b w:val="0"/>
          <w:bCs w:val="0"/>
        </w:rPr>
        <w:t>Produkt powinien spełniać wymagania aktualnie obowiązującego prawa żywnościowego.</w:t>
      </w:r>
    </w:p>
    <w:p w:rsidR="006C774A" w:rsidRPr="0057098C" w:rsidRDefault="006C774A" w:rsidP="00D65287">
      <w:pPr>
        <w:pStyle w:val="Nagwek11"/>
        <w:spacing w:line="360" w:lineRule="auto"/>
        <w:rPr>
          <w:bCs w:val="0"/>
        </w:rPr>
      </w:pPr>
      <w:r w:rsidRPr="0057098C">
        <w:rPr>
          <w:bCs w:val="0"/>
        </w:rPr>
        <w:t>2.</w:t>
      </w:r>
      <w:r w:rsidR="00AF3075" w:rsidRPr="0057098C">
        <w:rPr>
          <w:bCs w:val="0"/>
        </w:rPr>
        <w:t>2</w:t>
      </w:r>
      <w:r w:rsidR="00A7714F" w:rsidRPr="0057098C">
        <w:rPr>
          <w:bCs w:val="0"/>
        </w:rPr>
        <w:t xml:space="preserve"> </w:t>
      </w:r>
      <w:r w:rsidRPr="0057098C">
        <w:rPr>
          <w:bCs w:val="0"/>
        </w:rPr>
        <w:t>Wymagania organoleptyczne</w:t>
      </w:r>
    </w:p>
    <w:p w:rsidR="00D65287" w:rsidRPr="0057098C" w:rsidRDefault="00D65287" w:rsidP="00D6528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7098C">
        <w:rPr>
          <w:rFonts w:ascii="Arial" w:hAnsi="Arial" w:cs="Arial"/>
          <w:sz w:val="20"/>
        </w:rPr>
        <w:t>Według Tablicy 1</w:t>
      </w:r>
    </w:p>
    <w:p w:rsidR="00C52111" w:rsidRPr="0057098C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7098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859"/>
        <w:gridCol w:w="1464"/>
      </w:tblGrid>
      <w:tr w:rsidR="00C52111" w:rsidRPr="0057098C" w:rsidTr="00D65287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57098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57098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55" w:type="dxa"/>
            <w:vAlign w:val="center"/>
          </w:tcPr>
          <w:p w:rsidR="00C52111" w:rsidRPr="0057098C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7098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C52111" w:rsidRPr="0057098C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5562B" w:rsidRPr="0057098C" w:rsidTr="00D65287">
        <w:trPr>
          <w:cantSplit/>
          <w:trHeight w:val="341"/>
          <w:jc w:val="center"/>
        </w:trPr>
        <w:tc>
          <w:tcPr>
            <w:tcW w:w="0" w:type="auto"/>
          </w:tcPr>
          <w:p w:rsidR="0025562B" w:rsidRPr="0057098C" w:rsidRDefault="0025562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25562B" w:rsidRPr="0057098C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25562B" w:rsidRPr="0057098C" w:rsidRDefault="0025562B" w:rsidP="008067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 xml:space="preserve">Kształt </w:t>
            </w:r>
            <w:r w:rsidR="00B65BBF" w:rsidRPr="0057098C">
              <w:rPr>
                <w:rFonts w:ascii="Arial" w:hAnsi="Arial" w:cs="Arial"/>
                <w:sz w:val="18"/>
                <w:szCs w:val="18"/>
              </w:rPr>
              <w:t>półko</w:t>
            </w:r>
            <w:r w:rsidRPr="0057098C">
              <w:rPr>
                <w:rFonts w:ascii="Arial" w:hAnsi="Arial" w:cs="Arial"/>
                <w:sz w:val="18"/>
                <w:szCs w:val="18"/>
              </w:rPr>
              <w:t xml:space="preserve">listy, </w:t>
            </w:r>
            <w:r w:rsidR="00B65BBF" w:rsidRPr="0057098C">
              <w:rPr>
                <w:rFonts w:ascii="Arial" w:hAnsi="Arial" w:cs="Arial"/>
                <w:sz w:val="18"/>
                <w:szCs w:val="18"/>
              </w:rPr>
              <w:t>powierzchnia</w:t>
            </w:r>
            <w:r w:rsidR="00375C7C" w:rsidRPr="0057098C">
              <w:rPr>
                <w:rFonts w:ascii="Arial" w:hAnsi="Arial" w:cs="Arial"/>
                <w:sz w:val="18"/>
                <w:szCs w:val="18"/>
              </w:rPr>
              <w:t xml:space="preserve"> gładka,</w:t>
            </w:r>
            <w:r w:rsidR="00DB062F" w:rsidRPr="0057098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0F37" w:rsidRPr="0057098C">
              <w:rPr>
                <w:rFonts w:ascii="Arial" w:hAnsi="Arial" w:cs="Arial"/>
                <w:sz w:val="18"/>
                <w:szCs w:val="18"/>
              </w:rPr>
              <w:t>produkty</w:t>
            </w:r>
            <w:r w:rsidRPr="0057098C">
              <w:rPr>
                <w:rFonts w:ascii="Arial" w:hAnsi="Arial" w:cs="Arial"/>
                <w:sz w:val="18"/>
                <w:szCs w:val="18"/>
              </w:rPr>
              <w:t xml:space="preserve"> wyrównane w opakowaniu jednostkowym pod względem kształtu i wielkości</w:t>
            </w:r>
            <w:r w:rsidR="00F720DB" w:rsidRPr="0057098C">
              <w:rPr>
                <w:rFonts w:ascii="Arial" w:hAnsi="Arial" w:cs="Arial"/>
                <w:sz w:val="18"/>
                <w:szCs w:val="18"/>
              </w:rPr>
              <w:t xml:space="preserve"> (masa 1 szt. od 25g do 30g)</w:t>
            </w:r>
            <w:r w:rsidRPr="0057098C">
              <w:rPr>
                <w:rFonts w:ascii="Arial" w:hAnsi="Arial" w:cs="Arial"/>
                <w:sz w:val="18"/>
                <w:szCs w:val="18"/>
              </w:rPr>
              <w:t>;</w:t>
            </w:r>
            <w:r w:rsidR="00375C7C" w:rsidRPr="0057098C">
              <w:rPr>
                <w:rFonts w:ascii="Arial" w:hAnsi="Arial" w:cs="Arial"/>
                <w:sz w:val="18"/>
                <w:szCs w:val="18"/>
              </w:rPr>
              <w:t xml:space="preserve"> dopuszcza się nietrwałe zlepieńce rozpadające się przy niewielkim nacisku oraz niewielkie oszronien</w:t>
            </w:r>
            <w:r w:rsidR="00C404F7" w:rsidRPr="0057098C">
              <w:rPr>
                <w:rFonts w:ascii="Arial" w:hAnsi="Arial" w:cs="Arial"/>
                <w:sz w:val="18"/>
                <w:szCs w:val="18"/>
              </w:rPr>
              <w:t xml:space="preserve">ie i uszkodzenia nie wpływające </w:t>
            </w:r>
            <w:r w:rsidR="00375C7C" w:rsidRPr="0057098C">
              <w:rPr>
                <w:rFonts w:ascii="Arial" w:hAnsi="Arial" w:cs="Arial"/>
                <w:sz w:val="18"/>
                <w:szCs w:val="18"/>
              </w:rPr>
              <w:t>na obniżenie walorów użytkowych</w:t>
            </w:r>
            <w:r w:rsidR="00E925CA" w:rsidRPr="0057098C">
              <w:rPr>
                <w:rFonts w:ascii="Arial" w:hAnsi="Arial" w:cs="Arial"/>
                <w:sz w:val="18"/>
                <w:szCs w:val="18"/>
              </w:rPr>
              <w:t xml:space="preserve"> produktu</w:t>
            </w:r>
            <w:r w:rsidR="00375C7C" w:rsidRPr="0057098C">
              <w:rPr>
                <w:rFonts w:ascii="Arial" w:hAnsi="Arial" w:cs="Arial"/>
                <w:sz w:val="18"/>
                <w:szCs w:val="18"/>
              </w:rPr>
              <w:t>;</w:t>
            </w:r>
            <w:r w:rsidRPr="0057098C">
              <w:rPr>
                <w:rFonts w:ascii="Arial" w:hAnsi="Arial" w:cs="Arial"/>
                <w:sz w:val="18"/>
                <w:szCs w:val="18"/>
              </w:rPr>
              <w:t xml:space="preserve"> niedopuszczalne zabrudzenie powierzchni</w:t>
            </w:r>
            <w:r w:rsidR="00B65BBF" w:rsidRPr="0057098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375C7C" w:rsidRPr="0057098C">
              <w:rPr>
                <w:rFonts w:ascii="Arial" w:hAnsi="Arial" w:cs="Arial"/>
                <w:sz w:val="18"/>
                <w:szCs w:val="18"/>
              </w:rPr>
              <w:t>rozmrożenie produktu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7098C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65287" w:rsidRPr="0057098C" w:rsidRDefault="00D65287" w:rsidP="00BB6F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25562B" w:rsidRPr="0057098C" w:rsidRDefault="0025562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bCs/>
                <w:sz w:val="18"/>
                <w:szCs w:val="18"/>
              </w:rPr>
              <w:t>PN-A-82</w:t>
            </w:r>
            <w:r w:rsidR="003C3C3A" w:rsidRPr="0057098C">
              <w:rPr>
                <w:rFonts w:ascii="Arial" w:hAnsi="Arial" w:cs="Arial"/>
                <w:bCs/>
                <w:sz w:val="18"/>
                <w:szCs w:val="18"/>
              </w:rPr>
              <w:t>350</w:t>
            </w:r>
          </w:p>
        </w:tc>
      </w:tr>
      <w:tr w:rsidR="00375C7C" w:rsidRPr="0057098C" w:rsidTr="00D65287">
        <w:trPr>
          <w:cantSplit/>
          <w:trHeight w:val="341"/>
          <w:jc w:val="center"/>
        </w:trPr>
        <w:tc>
          <w:tcPr>
            <w:tcW w:w="0" w:type="auto"/>
          </w:tcPr>
          <w:p w:rsidR="00375C7C" w:rsidRPr="0057098C" w:rsidRDefault="00375C7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360" w:type="dxa"/>
          </w:tcPr>
          <w:p w:rsidR="003C3C3A" w:rsidRPr="0057098C" w:rsidRDefault="00375C7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375C7C" w:rsidRPr="0057098C" w:rsidRDefault="003C3C3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375C7C" w:rsidRPr="0057098C" w:rsidRDefault="003C3C3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Zachowany kształt produktu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375C7C" w:rsidRPr="0057098C" w:rsidRDefault="00375C7C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57098C" w:rsidTr="00D65287">
        <w:trPr>
          <w:cantSplit/>
          <w:trHeight w:val="341"/>
          <w:jc w:val="center"/>
        </w:trPr>
        <w:tc>
          <w:tcPr>
            <w:tcW w:w="0" w:type="auto"/>
          </w:tcPr>
          <w:p w:rsidR="0025562B" w:rsidRPr="0057098C" w:rsidRDefault="00375C7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3C3C3A" w:rsidRPr="0057098C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25562B" w:rsidRPr="0057098C" w:rsidRDefault="003C3C3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  <w:p w:rsidR="00DB062F" w:rsidRPr="0057098C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DB062F" w:rsidRPr="0057098C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DB062F" w:rsidRPr="0057098C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3C3C3A" w:rsidRPr="0057098C" w:rsidRDefault="003C3C3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DB062F" w:rsidRPr="0057098C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Od jasnokremowej do kremowej, wyró</w:t>
            </w:r>
            <w:r w:rsidR="00BB6FDB" w:rsidRPr="0057098C">
              <w:rPr>
                <w:rFonts w:ascii="Arial" w:hAnsi="Arial" w:cs="Arial"/>
                <w:sz w:val="18"/>
                <w:szCs w:val="18"/>
              </w:rPr>
              <w:t>wnana</w:t>
            </w:r>
          </w:p>
          <w:p w:rsidR="0025562B" w:rsidRPr="0057098C" w:rsidRDefault="007904B8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25562B" w:rsidRPr="0057098C" w:rsidRDefault="0025562B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57098C" w:rsidTr="00D65287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5562B" w:rsidRPr="0057098C" w:rsidRDefault="00375C7C" w:rsidP="00083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25562B" w:rsidRPr="0057098C" w:rsidRDefault="003C3C3A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  <w:p w:rsidR="003C3C3A" w:rsidRPr="0057098C" w:rsidRDefault="003C3C3A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  <w:p w:rsidR="0025562B" w:rsidRPr="0057098C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DB062F" w:rsidRPr="0057098C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4955" w:type="dxa"/>
            <w:tcBorders>
              <w:top w:val="single" w:sz="6" w:space="0" w:color="auto"/>
              <w:bottom w:val="single" w:sz="4" w:space="0" w:color="auto"/>
            </w:tcBorders>
          </w:tcPr>
          <w:p w:rsidR="00DB062F" w:rsidRPr="0057098C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3C3C3A" w:rsidRPr="0057098C" w:rsidRDefault="003C3C3A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7904B8" w:rsidRPr="0057098C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E</w:t>
            </w:r>
            <w:r w:rsidR="0025562B" w:rsidRPr="0057098C">
              <w:rPr>
                <w:rFonts w:ascii="Arial" w:hAnsi="Arial" w:cs="Arial"/>
                <w:sz w:val="18"/>
                <w:szCs w:val="18"/>
              </w:rPr>
              <w:t>lastyczna</w:t>
            </w:r>
            <w:r w:rsidR="00B65BBF" w:rsidRPr="0057098C">
              <w:rPr>
                <w:rFonts w:ascii="Arial" w:hAnsi="Arial" w:cs="Arial"/>
                <w:sz w:val="18"/>
                <w:szCs w:val="18"/>
              </w:rPr>
              <w:t>, miękka</w:t>
            </w:r>
          </w:p>
          <w:p w:rsidR="00DB062F" w:rsidRPr="0057098C" w:rsidRDefault="007904B8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Z</w:t>
            </w:r>
            <w:r w:rsidR="00DB062F" w:rsidRPr="0057098C">
              <w:rPr>
                <w:rFonts w:ascii="Arial" w:hAnsi="Arial" w:cs="Arial"/>
                <w:sz w:val="18"/>
                <w:szCs w:val="18"/>
              </w:rPr>
              <w:t>warta</w:t>
            </w:r>
            <w:r w:rsidR="00132F23" w:rsidRPr="0057098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80CE7" w:rsidRPr="0057098C">
              <w:rPr>
                <w:rFonts w:ascii="Arial" w:hAnsi="Arial" w:cs="Arial"/>
                <w:sz w:val="18"/>
                <w:szCs w:val="18"/>
              </w:rPr>
              <w:t>miękka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25562B" w:rsidRPr="0057098C" w:rsidRDefault="0025562B" w:rsidP="00083B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57098C" w:rsidTr="00D65287">
        <w:trPr>
          <w:cantSplit/>
          <w:trHeight w:val="90"/>
          <w:jc w:val="center"/>
        </w:trPr>
        <w:tc>
          <w:tcPr>
            <w:tcW w:w="0" w:type="auto"/>
          </w:tcPr>
          <w:p w:rsidR="0025562B" w:rsidRPr="0057098C" w:rsidRDefault="00375C7C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</w:tcPr>
          <w:p w:rsidR="003C3C3A" w:rsidRPr="0057098C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Smak i zapach</w:t>
            </w:r>
            <w:r w:rsidR="003C3C3A" w:rsidRPr="0057098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5562B" w:rsidRPr="0057098C" w:rsidRDefault="003C3C3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  <w:p w:rsidR="0025562B" w:rsidRPr="0057098C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5" w:type="dxa"/>
            <w:tcBorders>
              <w:top w:val="single" w:sz="6" w:space="0" w:color="auto"/>
              <w:bottom w:val="single" w:sz="6" w:space="0" w:color="auto"/>
            </w:tcBorders>
          </w:tcPr>
          <w:p w:rsidR="0025562B" w:rsidRPr="0057098C" w:rsidRDefault="005373CB" w:rsidP="00740F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098C">
              <w:rPr>
                <w:rFonts w:ascii="Arial" w:hAnsi="Arial" w:cs="Arial"/>
                <w:sz w:val="18"/>
                <w:szCs w:val="18"/>
              </w:rPr>
              <w:t>T</w:t>
            </w:r>
            <w:r w:rsidR="00B65BBF" w:rsidRPr="0057098C">
              <w:rPr>
                <w:rFonts w:ascii="Arial" w:hAnsi="Arial" w:cs="Arial"/>
                <w:sz w:val="18"/>
                <w:szCs w:val="18"/>
              </w:rPr>
              <w:t>ypowy dla wyrobów z ciasta pierogowego</w:t>
            </w:r>
            <w:r w:rsidR="002E0E69" w:rsidRPr="0057098C">
              <w:rPr>
                <w:rFonts w:ascii="Arial" w:hAnsi="Arial" w:cs="Arial"/>
                <w:sz w:val="18"/>
                <w:szCs w:val="18"/>
              </w:rPr>
              <w:t xml:space="preserve"> z nadzieniem z kapusty i grzybów</w:t>
            </w:r>
            <w:r w:rsidR="00DB062F" w:rsidRPr="0057098C">
              <w:rPr>
                <w:rFonts w:ascii="Arial" w:hAnsi="Arial" w:cs="Arial"/>
                <w:sz w:val="18"/>
                <w:szCs w:val="18"/>
              </w:rPr>
              <w:t>;</w:t>
            </w:r>
            <w:r w:rsidR="0025562B" w:rsidRPr="0057098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098C">
              <w:rPr>
                <w:rFonts w:ascii="Arial" w:hAnsi="Arial" w:cs="Arial"/>
                <w:sz w:val="18"/>
                <w:szCs w:val="18"/>
              </w:rPr>
              <w:t>niedopuszczalny: stęchły, gorzki lub inny obcy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25562B" w:rsidRPr="0057098C" w:rsidRDefault="0025562B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57098C" w:rsidRDefault="00C165A1" w:rsidP="00D65287">
      <w:pPr>
        <w:pStyle w:val="Nagwek11"/>
        <w:spacing w:line="360" w:lineRule="auto"/>
        <w:rPr>
          <w:bCs w:val="0"/>
        </w:rPr>
      </w:pPr>
      <w:bookmarkStart w:id="0" w:name="_Toc134517192"/>
      <w:r w:rsidRPr="0057098C">
        <w:rPr>
          <w:bCs w:val="0"/>
        </w:rPr>
        <w:t>2.</w:t>
      </w:r>
      <w:r w:rsidR="00AF3075" w:rsidRPr="0057098C">
        <w:rPr>
          <w:bCs w:val="0"/>
        </w:rPr>
        <w:t>3</w:t>
      </w:r>
      <w:r w:rsidRPr="0057098C">
        <w:rPr>
          <w:bCs w:val="0"/>
        </w:rPr>
        <w:t xml:space="preserve"> Wymagania </w:t>
      </w:r>
      <w:r w:rsidR="00DB062F" w:rsidRPr="0057098C">
        <w:rPr>
          <w:bCs w:val="0"/>
        </w:rPr>
        <w:t>fizyko</w:t>
      </w:r>
      <w:r w:rsidRPr="0057098C">
        <w:rPr>
          <w:bCs w:val="0"/>
        </w:rPr>
        <w:t>chemiczne</w:t>
      </w:r>
      <w:r w:rsidR="00C64071" w:rsidRPr="0057098C">
        <w:rPr>
          <w:bCs w:val="0"/>
        </w:rPr>
        <w:t xml:space="preserve"> </w:t>
      </w:r>
    </w:p>
    <w:p w:rsidR="00C165A1" w:rsidRPr="0057098C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Według Tablicy 2.</w:t>
      </w:r>
    </w:p>
    <w:p w:rsidR="00C165A1" w:rsidRPr="0057098C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57098C">
        <w:rPr>
          <w:rFonts w:ascii="Arial" w:hAnsi="Arial" w:cs="Arial"/>
          <w:sz w:val="18"/>
        </w:rPr>
        <w:t xml:space="preserve">Tablica 2 – Wymagania </w:t>
      </w:r>
      <w:r w:rsidR="002130AC" w:rsidRPr="0057098C">
        <w:rPr>
          <w:rFonts w:ascii="Arial" w:hAnsi="Arial" w:cs="Arial"/>
          <w:sz w:val="18"/>
        </w:rPr>
        <w:t>fizyko</w:t>
      </w:r>
      <w:r w:rsidRPr="0057098C">
        <w:rPr>
          <w:rFonts w:ascii="Arial" w:hAnsi="Arial" w:cs="Arial"/>
          <w:sz w:val="18"/>
        </w:rPr>
        <w:t>chemiczne</w:t>
      </w:r>
      <w:r w:rsidR="00C64071" w:rsidRPr="0057098C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57098C" w:rsidTr="00BB6FD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57098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57098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57098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57098C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7098C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0248D" w:rsidRPr="0057098C" w:rsidTr="00BB6FD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57098C" w:rsidRDefault="00E0248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57098C" w:rsidRDefault="00956AF2" w:rsidP="00676B4F">
            <w:pPr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Zawartość soli</w:t>
            </w:r>
            <w:r w:rsidR="0025562B" w:rsidRPr="0057098C">
              <w:rPr>
                <w:rFonts w:ascii="Arial" w:hAnsi="Arial" w:cs="Arial"/>
                <w:sz w:val="18"/>
              </w:rPr>
              <w:t>,</w:t>
            </w:r>
            <w:r w:rsidR="00BC7BFC" w:rsidRPr="0057098C">
              <w:rPr>
                <w:rFonts w:ascii="Arial" w:hAnsi="Arial" w:cs="Arial"/>
                <w:sz w:val="18"/>
              </w:rPr>
              <w:t xml:space="preserve"> %</w:t>
            </w:r>
            <w:r w:rsidR="0025562B" w:rsidRPr="0057098C">
              <w:rPr>
                <w:rFonts w:ascii="Arial" w:hAnsi="Arial" w:cs="Arial"/>
                <w:sz w:val="18"/>
              </w:rPr>
              <w:t xml:space="preserve"> (m/m)</w:t>
            </w:r>
            <w:r w:rsidR="00BC7BFC" w:rsidRPr="0057098C">
              <w:rPr>
                <w:rFonts w:ascii="Arial" w:hAnsi="Arial" w:cs="Arial"/>
                <w:sz w:val="18"/>
              </w:rPr>
              <w:t>, nie więcej</w:t>
            </w:r>
            <w:r w:rsidR="00E0248D" w:rsidRPr="0057098C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57098C" w:rsidRDefault="00956AF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1</w:t>
            </w:r>
            <w:r w:rsidR="00E0248D" w:rsidRPr="0057098C">
              <w:rPr>
                <w:rFonts w:ascii="Arial" w:hAnsi="Arial" w:cs="Arial"/>
                <w:sz w:val="18"/>
              </w:rPr>
              <w:t>,</w:t>
            </w:r>
            <w:r w:rsidR="00B65BBF" w:rsidRPr="0057098C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57098C" w:rsidRDefault="00576C0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57098C">
              <w:rPr>
                <w:rFonts w:ascii="Arial" w:hAnsi="Arial" w:cs="Arial"/>
                <w:sz w:val="18"/>
                <w:szCs w:val="18"/>
                <w:lang w:val="de-DE"/>
              </w:rPr>
              <w:t>PN-A 82</w:t>
            </w:r>
            <w:r w:rsidR="0025562B" w:rsidRPr="0057098C">
              <w:rPr>
                <w:rFonts w:ascii="Arial" w:hAnsi="Arial" w:cs="Arial"/>
                <w:sz w:val="18"/>
                <w:szCs w:val="18"/>
                <w:lang w:val="de-DE"/>
              </w:rPr>
              <w:t>100</w:t>
            </w:r>
          </w:p>
        </w:tc>
      </w:tr>
      <w:tr w:rsidR="00F207B6" w:rsidRPr="0057098C" w:rsidTr="00BC2C9D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B6" w:rsidRPr="0057098C" w:rsidRDefault="00F207B6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B6" w:rsidRPr="0057098C" w:rsidRDefault="00F207B6" w:rsidP="00676B4F">
            <w:pPr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Zawartość pierogów rozklejonych, popękanych, z wyciekiem nadzienia, % sztuk,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B6" w:rsidRPr="0057098C" w:rsidRDefault="00F207B6" w:rsidP="00F207B6">
            <w:pPr>
              <w:jc w:val="center"/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  <w:vAlign w:val="center"/>
          </w:tcPr>
          <w:p w:rsidR="00F207B6" w:rsidRPr="0057098C" w:rsidRDefault="00F207B6" w:rsidP="00393A6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57098C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  <w:tr w:rsidR="00F207B6" w:rsidRPr="0057098C" w:rsidTr="00BC2C9D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F207B6" w:rsidRPr="0057098C" w:rsidRDefault="00F207B6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F207B6" w:rsidRPr="0057098C" w:rsidRDefault="00F207B6" w:rsidP="00676B4F">
            <w:pPr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Zawartość nadzienia, % (m/m), nie mniej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F207B6" w:rsidRPr="0057098C" w:rsidRDefault="00F207B6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57098C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692" w:type="dxa"/>
            <w:vMerge/>
            <w:vAlign w:val="center"/>
          </w:tcPr>
          <w:p w:rsidR="00F207B6" w:rsidRPr="0057098C" w:rsidRDefault="00F207B6" w:rsidP="00393A6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4E73CC" w:rsidRPr="0057098C" w:rsidRDefault="00AF3075" w:rsidP="00D65287">
      <w:pPr>
        <w:pStyle w:val="Nagwek11"/>
        <w:spacing w:line="360" w:lineRule="auto"/>
        <w:rPr>
          <w:bCs w:val="0"/>
        </w:rPr>
      </w:pPr>
      <w:r w:rsidRPr="0057098C">
        <w:rPr>
          <w:bCs w:val="0"/>
        </w:rPr>
        <w:t>2.4</w:t>
      </w:r>
      <w:r w:rsidR="004E73CC" w:rsidRPr="0057098C">
        <w:rPr>
          <w:bCs w:val="0"/>
        </w:rPr>
        <w:t xml:space="preserve"> Wymagania mikrobiologiczne</w:t>
      </w:r>
    </w:p>
    <w:p w:rsidR="00AE3783" w:rsidRPr="0057098C" w:rsidRDefault="00B82612" w:rsidP="00AF3075">
      <w:pPr>
        <w:pStyle w:val="Nagwek11"/>
        <w:spacing w:before="0" w:after="0" w:line="360" w:lineRule="auto"/>
        <w:rPr>
          <w:b w:val="0"/>
          <w:bCs w:val="0"/>
          <w:szCs w:val="20"/>
        </w:rPr>
      </w:pPr>
      <w:r w:rsidRPr="0057098C">
        <w:rPr>
          <w:b w:val="0"/>
          <w:bCs w:val="0"/>
          <w:szCs w:val="20"/>
        </w:rPr>
        <w:t>Z</w:t>
      </w:r>
      <w:r w:rsidR="00AE3783" w:rsidRPr="0057098C">
        <w:rPr>
          <w:b w:val="0"/>
          <w:bCs w:val="0"/>
          <w:szCs w:val="20"/>
        </w:rPr>
        <w:t>godnie</w:t>
      </w:r>
      <w:r w:rsidRPr="0057098C">
        <w:rPr>
          <w:b w:val="0"/>
          <w:bCs w:val="0"/>
          <w:szCs w:val="20"/>
        </w:rPr>
        <w:t xml:space="preserve"> </w:t>
      </w:r>
      <w:r w:rsidR="00AE3783" w:rsidRPr="0057098C">
        <w:rPr>
          <w:b w:val="0"/>
          <w:bCs w:val="0"/>
          <w:szCs w:val="20"/>
        </w:rPr>
        <w:t xml:space="preserve"> z aktualnie obowiązującym prawem</w:t>
      </w:r>
      <w:r w:rsidR="00AF3075" w:rsidRPr="0057098C">
        <w:rPr>
          <w:b w:val="0"/>
          <w:bCs w:val="0"/>
          <w:szCs w:val="20"/>
        </w:rPr>
        <w:t>.</w:t>
      </w:r>
    </w:p>
    <w:p w:rsidR="00784E11" w:rsidRPr="0057098C" w:rsidRDefault="00784E11" w:rsidP="00D6528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3D69BD" w:rsidRPr="0057098C" w:rsidRDefault="00F261E4" w:rsidP="00D65287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 w:rsidRPr="0057098C">
        <w:rPr>
          <w:rFonts w:ascii="Arial" w:hAnsi="Arial" w:cs="Arial"/>
          <w:b/>
          <w:sz w:val="20"/>
        </w:rPr>
        <w:t>3 Masa netto</w:t>
      </w:r>
    </w:p>
    <w:p w:rsidR="00A973A1" w:rsidRPr="0057098C" w:rsidRDefault="00A973A1" w:rsidP="00A973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973A1" w:rsidRPr="0057098C" w:rsidRDefault="00A973A1" w:rsidP="003D69BD">
      <w:pPr>
        <w:spacing w:line="360" w:lineRule="auto"/>
        <w:jc w:val="both"/>
        <w:rPr>
          <w:rFonts w:ascii="Arial" w:hAnsi="Arial" w:cs="Arial"/>
          <w:sz w:val="20"/>
        </w:rPr>
      </w:pPr>
      <w:r w:rsidRPr="0057098C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E14C59" w:rsidRPr="0057098C">
        <w:rPr>
          <w:rFonts w:ascii="Arial" w:hAnsi="Arial" w:cs="Arial"/>
          <w:sz w:val="20"/>
        </w:rPr>
        <w:t>.</w:t>
      </w:r>
    </w:p>
    <w:p w:rsidR="001B0DF5" w:rsidRPr="0057098C" w:rsidRDefault="001B0DF5" w:rsidP="001B0DF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Dopuszczalna masa netto:</w:t>
      </w:r>
    </w:p>
    <w:p w:rsidR="001B0DF5" w:rsidRPr="0057098C" w:rsidRDefault="001B0DF5" w:rsidP="001B0DF5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57098C">
        <w:rPr>
          <w:rFonts w:ascii="Arial" w:eastAsia="Arial Unicode MS" w:hAnsi="Arial" w:cs="Arial"/>
          <w:sz w:val="20"/>
          <w:szCs w:val="20"/>
        </w:rPr>
        <w:t>1kg,</w:t>
      </w:r>
    </w:p>
    <w:p w:rsidR="001B0DF5" w:rsidRPr="0057098C" w:rsidRDefault="001B0DF5" w:rsidP="001B0DF5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57098C">
        <w:rPr>
          <w:rFonts w:ascii="Arial" w:eastAsia="Arial Unicode MS" w:hAnsi="Arial" w:cs="Arial"/>
          <w:sz w:val="20"/>
          <w:szCs w:val="20"/>
        </w:rPr>
        <w:t>2kg,</w:t>
      </w:r>
    </w:p>
    <w:p w:rsidR="001B0DF5" w:rsidRPr="0057098C" w:rsidRDefault="001B0DF5" w:rsidP="001B0DF5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57098C">
        <w:rPr>
          <w:rFonts w:ascii="Arial" w:eastAsia="Arial Unicode MS" w:hAnsi="Arial" w:cs="Arial"/>
          <w:sz w:val="20"/>
          <w:szCs w:val="20"/>
        </w:rPr>
        <w:t>2,5kg</w:t>
      </w:r>
    </w:p>
    <w:p w:rsidR="001B0DF5" w:rsidRPr="0057098C" w:rsidRDefault="001B0DF5" w:rsidP="003D69B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57098C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57098C" w:rsidRDefault="00F261E4" w:rsidP="00D652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B0DF5" w:rsidRPr="0057098C" w:rsidRDefault="001B0DF5" w:rsidP="001B0DF5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57098C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57098C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57098C" w:rsidRDefault="00F261E4" w:rsidP="00D652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F3075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57098C" w:rsidRDefault="00F261E4" w:rsidP="00D652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0366FB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57098C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Wykonać meto</w:t>
      </w:r>
      <w:r w:rsidR="00F261E4"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57098C" w:rsidRDefault="00AF3075" w:rsidP="00D6528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F261E4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 </w:t>
      </w:r>
      <w:r w:rsidR="00422735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0366FB" w:rsidRPr="0057098C" w:rsidRDefault="000366FB" w:rsidP="000366FB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Badania należy wykonać metodam</w:t>
      </w:r>
      <w:r w:rsidR="00E32281">
        <w:rPr>
          <w:rFonts w:ascii="Arial" w:hAnsi="Arial" w:cs="Arial"/>
          <w:sz w:val="20"/>
          <w:szCs w:val="20"/>
        </w:rPr>
        <w:t>i według norm podanych w Tablicach</w:t>
      </w:r>
      <w:bookmarkStart w:id="1" w:name="_GoBack"/>
      <w:bookmarkEnd w:id="1"/>
      <w:r w:rsidRPr="0057098C">
        <w:rPr>
          <w:rFonts w:ascii="Arial" w:hAnsi="Arial" w:cs="Arial"/>
          <w:sz w:val="20"/>
          <w:szCs w:val="20"/>
        </w:rPr>
        <w:t xml:space="preserve"> 1 i 2. Dopuszcza się stosowanie własnych procedur badawczych opartych na tych normach.</w:t>
      </w:r>
    </w:p>
    <w:p w:rsidR="00C52111" w:rsidRPr="0057098C" w:rsidRDefault="00F261E4" w:rsidP="00D6528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57098C" w:rsidRDefault="00F261E4" w:rsidP="00D6528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4E5A6E" w:rsidRPr="0057098C" w:rsidRDefault="004E5A6E" w:rsidP="004E5A6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E5A6E" w:rsidRPr="0057098C" w:rsidRDefault="004E5A6E" w:rsidP="004E5A6E">
      <w:pPr>
        <w:spacing w:line="360" w:lineRule="auto"/>
        <w:jc w:val="both"/>
        <w:rPr>
          <w:rFonts w:ascii="Arial" w:hAnsi="Arial" w:cs="Arial"/>
          <w:sz w:val="20"/>
        </w:rPr>
      </w:pPr>
      <w:r w:rsidRPr="0057098C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4E5A6E" w:rsidRPr="0057098C" w:rsidRDefault="004E5A6E" w:rsidP="004E5A6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57098C" w:rsidRDefault="00F261E4" w:rsidP="00D65287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61DF5" w:rsidRPr="0057098C" w:rsidRDefault="00F61DF5" w:rsidP="00F61DF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57098C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57098C" w:rsidRDefault="00F261E4" w:rsidP="00D6528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57098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57098C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7098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57098C" w:rsidRDefault="00635EC4"/>
    <w:sectPr w:rsidR="00635EC4" w:rsidRPr="0057098C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ECA" w:rsidRDefault="00FD4ECA">
      <w:r>
        <w:separator/>
      </w:r>
    </w:p>
  </w:endnote>
  <w:endnote w:type="continuationSeparator" w:id="0">
    <w:p w:rsidR="00FD4ECA" w:rsidRDefault="00FD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B83" w:rsidRDefault="00792B83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2B83" w:rsidRDefault="00792B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B83" w:rsidRDefault="00792B83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92B83" w:rsidRPr="003B3CA8" w:rsidRDefault="00D65287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10371B">
      <w:rPr>
        <w:rStyle w:val="Numerstrony"/>
        <w:rFonts w:ascii="Arial" w:hAnsi="Arial" w:cs="Arial"/>
        <w:sz w:val="16"/>
        <w:szCs w:val="16"/>
      </w:rPr>
      <w:t>CZERWIEC 2025 r.</w:t>
    </w:r>
    <w:r w:rsidR="00792B83">
      <w:rPr>
        <w:rStyle w:val="Numerstrony"/>
        <w:rFonts w:ascii="Arial" w:hAnsi="Arial" w:cs="Arial"/>
        <w:sz w:val="16"/>
        <w:szCs w:val="16"/>
      </w:rPr>
      <w:tab/>
    </w:r>
    <w:r w:rsidR="00792B83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792B8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792B83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92B8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32281">
      <w:rPr>
        <w:rStyle w:val="Numerstrony"/>
        <w:rFonts w:ascii="Arial" w:hAnsi="Arial" w:cs="Arial"/>
        <w:noProof/>
        <w:sz w:val="16"/>
        <w:szCs w:val="16"/>
      </w:rPr>
      <w:t>3</w:t>
    </w:r>
    <w:r w:rsidR="00792B83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792B83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792B8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792B83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92B8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32281">
      <w:rPr>
        <w:rStyle w:val="Numerstrony"/>
        <w:rFonts w:ascii="Arial" w:hAnsi="Arial" w:cs="Arial"/>
        <w:noProof/>
        <w:sz w:val="16"/>
        <w:szCs w:val="16"/>
      </w:rPr>
      <w:t>4</w:t>
    </w:r>
    <w:r w:rsidR="00792B83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92B83" w:rsidRPr="002B0AAE" w:rsidRDefault="00792B83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792B83" w:rsidRDefault="00792B8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71B" w:rsidRDefault="00103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ECA" w:rsidRDefault="00FD4ECA">
      <w:r>
        <w:separator/>
      </w:r>
    </w:p>
  </w:footnote>
  <w:footnote w:type="continuationSeparator" w:id="0">
    <w:p w:rsidR="00FD4ECA" w:rsidRDefault="00FD4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71B" w:rsidRDefault="001037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71B" w:rsidRDefault="001037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71B" w:rsidRDefault="001037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7AA7774"/>
    <w:multiLevelType w:val="hybridMultilevel"/>
    <w:tmpl w:val="E9920406"/>
    <w:lvl w:ilvl="0" w:tplc="4A5ADD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1B0C"/>
    <w:rsid w:val="00011382"/>
    <w:rsid w:val="0001187E"/>
    <w:rsid w:val="00020510"/>
    <w:rsid w:val="00022932"/>
    <w:rsid w:val="00023601"/>
    <w:rsid w:val="00031D04"/>
    <w:rsid w:val="00036650"/>
    <w:rsid w:val="000366B8"/>
    <w:rsid w:val="000366FB"/>
    <w:rsid w:val="00037BBD"/>
    <w:rsid w:val="00071977"/>
    <w:rsid w:val="000726C8"/>
    <w:rsid w:val="00081096"/>
    <w:rsid w:val="00081EB8"/>
    <w:rsid w:val="00083B8B"/>
    <w:rsid w:val="000844E8"/>
    <w:rsid w:val="00085DEC"/>
    <w:rsid w:val="00086501"/>
    <w:rsid w:val="000872CC"/>
    <w:rsid w:val="00091509"/>
    <w:rsid w:val="000A1384"/>
    <w:rsid w:val="000B0825"/>
    <w:rsid w:val="000B1600"/>
    <w:rsid w:val="000B4770"/>
    <w:rsid w:val="000C04D1"/>
    <w:rsid w:val="000F2E4C"/>
    <w:rsid w:val="00101BC8"/>
    <w:rsid w:val="00101E0D"/>
    <w:rsid w:val="0010371B"/>
    <w:rsid w:val="00110770"/>
    <w:rsid w:val="0011172D"/>
    <w:rsid w:val="00117BBE"/>
    <w:rsid w:val="00125879"/>
    <w:rsid w:val="00132F23"/>
    <w:rsid w:val="00133F1E"/>
    <w:rsid w:val="00175183"/>
    <w:rsid w:val="0018570C"/>
    <w:rsid w:val="0018753D"/>
    <w:rsid w:val="00197EB6"/>
    <w:rsid w:val="001A0C6E"/>
    <w:rsid w:val="001A162C"/>
    <w:rsid w:val="001A202D"/>
    <w:rsid w:val="001A5F06"/>
    <w:rsid w:val="001B0DF5"/>
    <w:rsid w:val="001B6AA0"/>
    <w:rsid w:val="001C063C"/>
    <w:rsid w:val="001C32D8"/>
    <w:rsid w:val="001D0AD6"/>
    <w:rsid w:val="001D120D"/>
    <w:rsid w:val="001D3896"/>
    <w:rsid w:val="001D485C"/>
    <w:rsid w:val="001E2086"/>
    <w:rsid w:val="001E30D4"/>
    <w:rsid w:val="001F2736"/>
    <w:rsid w:val="001F392B"/>
    <w:rsid w:val="002017F6"/>
    <w:rsid w:val="0020243B"/>
    <w:rsid w:val="002130AC"/>
    <w:rsid w:val="0021548A"/>
    <w:rsid w:val="002216C5"/>
    <w:rsid w:val="002256FF"/>
    <w:rsid w:val="00241303"/>
    <w:rsid w:val="0025562B"/>
    <w:rsid w:val="00261E24"/>
    <w:rsid w:val="002808C6"/>
    <w:rsid w:val="00295CBB"/>
    <w:rsid w:val="002A1ABF"/>
    <w:rsid w:val="002A6BF2"/>
    <w:rsid w:val="002A79D9"/>
    <w:rsid w:val="002B0791"/>
    <w:rsid w:val="002B1DB3"/>
    <w:rsid w:val="002B6F8C"/>
    <w:rsid w:val="002C163B"/>
    <w:rsid w:val="002E0E69"/>
    <w:rsid w:val="002E197D"/>
    <w:rsid w:val="002F217A"/>
    <w:rsid w:val="002F5635"/>
    <w:rsid w:val="00301AB9"/>
    <w:rsid w:val="0031267E"/>
    <w:rsid w:val="003263E6"/>
    <w:rsid w:val="0033259A"/>
    <w:rsid w:val="0033366E"/>
    <w:rsid w:val="0033509E"/>
    <w:rsid w:val="00337F1E"/>
    <w:rsid w:val="003502C2"/>
    <w:rsid w:val="003577DB"/>
    <w:rsid w:val="003676C7"/>
    <w:rsid w:val="00373416"/>
    <w:rsid w:val="00375C7C"/>
    <w:rsid w:val="00381614"/>
    <w:rsid w:val="0039008A"/>
    <w:rsid w:val="00393463"/>
    <w:rsid w:val="00393A6C"/>
    <w:rsid w:val="00397760"/>
    <w:rsid w:val="003A16B6"/>
    <w:rsid w:val="003C12B8"/>
    <w:rsid w:val="003C3C3A"/>
    <w:rsid w:val="003D69BD"/>
    <w:rsid w:val="003D7005"/>
    <w:rsid w:val="003D771E"/>
    <w:rsid w:val="003E19ED"/>
    <w:rsid w:val="003F5571"/>
    <w:rsid w:val="00406009"/>
    <w:rsid w:val="00422735"/>
    <w:rsid w:val="004324F8"/>
    <w:rsid w:val="00441D16"/>
    <w:rsid w:val="004470A4"/>
    <w:rsid w:val="00457562"/>
    <w:rsid w:val="00461101"/>
    <w:rsid w:val="00464206"/>
    <w:rsid w:val="00467A00"/>
    <w:rsid w:val="00476D01"/>
    <w:rsid w:val="00477A07"/>
    <w:rsid w:val="0048578B"/>
    <w:rsid w:val="0049366A"/>
    <w:rsid w:val="00497DD8"/>
    <w:rsid w:val="004A1B15"/>
    <w:rsid w:val="004A2BB5"/>
    <w:rsid w:val="004A7525"/>
    <w:rsid w:val="004C0221"/>
    <w:rsid w:val="004C114D"/>
    <w:rsid w:val="004C612B"/>
    <w:rsid w:val="004C776C"/>
    <w:rsid w:val="004D1120"/>
    <w:rsid w:val="004E499F"/>
    <w:rsid w:val="004E5A6E"/>
    <w:rsid w:val="004E73CC"/>
    <w:rsid w:val="004F41B2"/>
    <w:rsid w:val="0050493A"/>
    <w:rsid w:val="0050494E"/>
    <w:rsid w:val="0050739D"/>
    <w:rsid w:val="00507E4A"/>
    <w:rsid w:val="00513FD6"/>
    <w:rsid w:val="0052211A"/>
    <w:rsid w:val="00531ACE"/>
    <w:rsid w:val="0053284C"/>
    <w:rsid w:val="005373CB"/>
    <w:rsid w:val="00540653"/>
    <w:rsid w:val="005423BC"/>
    <w:rsid w:val="00564DD3"/>
    <w:rsid w:val="00565918"/>
    <w:rsid w:val="0057098C"/>
    <w:rsid w:val="005730F5"/>
    <w:rsid w:val="00576C01"/>
    <w:rsid w:val="005A060B"/>
    <w:rsid w:val="005B1BE4"/>
    <w:rsid w:val="005D028F"/>
    <w:rsid w:val="005D287E"/>
    <w:rsid w:val="005D56A7"/>
    <w:rsid w:val="005E1CD4"/>
    <w:rsid w:val="005E6EAF"/>
    <w:rsid w:val="005F350E"/>
    <w:rsid w:val="005F49F6"/>
    <w:rsid w:val="006033B3"/>
    <w:rsid w:val="00606236"/>
    <w:rsid w:val="00626F82"/>
    <w:rsid w:val="006334E8"/>
    <w:rsid w:val="00635EC4"/>
    <w:rsid w:val="00653D76"/>
    <w:rsid w:val="0066181A"/>
    <w:rsid w:val="006633B5"/>
    <w:rsid w:val="006740E6"/>
    <w:rsid w:val="006748BC"/>
    <w:rsid w:val="00676B4F"/>
    <w:rsid w:val="00694400"/>
    <w:rsid w:val="006A5C5A"/>
    <w:rsid w:val="006B200F"/>
    <w:rsid w:val="006B453E"/>
    <w:rsid w:val="006C2178"/>
    <w:rsid w:val="006C774A"/>
    <w:rsid w:val="006C7E41"/>
    <w:rsid w:val="006D13C3"/>
    <w:rsid w:val="006D30F3"/>
    <w:rsid w:val="006D5DB7"/>
    <w:rsid w:val="006E6DFC"/>
    <w:rsid w:val="00707832"/>
    <w:rsid w:val="00716287"/>
    <w:rsid w:val="00724419"/>
    <w:rsid w:val="00740F37"/>
    <w:rsid w:val="00741FD2"/>
    <w:rsid w:val="0074355E"/>
    <w:rsid w:val="007456F7"/>
    <w:rsid w:val="0075402B"/>
    <w:rsid w:val="00757904"/>
    <w:rsid w:val="0076056B"/>
    <w:rsid w:val="00767C7F"/>
    <w:rsid w:val="00773B91"/>
    <w:rsid w:val="00784B6D"/>
    <w:rsid w:val="00784E11"/>
    <w:rsid w:val="007904B8"/>
    <w:rsid w:val="0079081D"/>
    <w:rsid w:val="00792B83"/>
    <w:rsid w:val="0079598A"/>
    <w:rsid w:val="007B6FFA"/>
    <w:rsid w:val="007C2E72"/>
    <w:rsid w:val="007C4CA8"/>
    <w:rsid w:val="007C76F3"/>
    <w:rsid w:val="007E4FE0"/>
    <w:rsid w:val="007F3A75"/>
    <w:rsid w:val="007F4F30"/>
    <w:rsid w:val="007F5761"/>
    <w:rsid w:val="00806726"/>
    <w:rsid w:val="008156F1"/>
    <w:rsid w:val="0081673E"/>
    <w:rsid w:val="00823395"/>
    <w:rsid w:val="00826262"/>
    <w:rsid w:val="008264C6"/>
    <w:rsid w:val="0083337F"/>
    <w:rsid w:val="0083507F"/>
    <w:rsid w:val="00850039"/>
    <w:rsid w:val="00853F3A"/>
    <w:rsid w:val="008625C5"/>
    <w:rsid w:val="00873EB3"/>
    <w:rsid w:val="008A3809"/>
    <w:rsid w:val="008B38D2"/>
    <w:rsid w:val="008C2E43"/>
    <w:rsid w:val="008D0588"/>
    <w:rsid w:val="008D58C2"/>
    <w:rsid w:val="008E6A31"/>
    <w:rsid w:val="00926FE9"/>
    <w:rsid w:val="00935027"/>
    <w:rsid w:val="009448DD"/>
    <w:rsid w:val="00952B53"/>
    <w:rsid w:val="00952D2C"/>
    <w:rsid w:val="00956AF2"/>
    <w:rsid w:val="009656EA"/>
    <w:rsid w:val="009657CD"/>
    <w:rsid w:val="00967856"/>
    <w:rsid w:val="00970BF4"/>
    <w:rsid w:val="00973A8F"/>
    <w:rsid w:val="009754F2"/>
    <w:rsid w:val="00980CE7"/>
    <w:rsid w:val="00987058"/>
    <w:rsid w:val="009947DF"/>
    <w:rsid w:val="009A7B26"/>
    <w:rsid w:val="009B3E65"/>
    <w:rsid w:val="009C162C"/>
    <w:rsid w:val="009F43A5"/>
    <w:rsid w:val="00A10013"/>
    <w:rsid w:val="00A165F9"/>
    <w:rsid w:val="00A23BE5"/>
    <w:rsid w:val="00A2676F"/>
    <w:rsid w:val="00A277DC"/>
    <w:rsid w:val="00A32CEF"/>
    <w:rsid w:val="00A4462A"/>
    <w:rsid w:val="00A44CA0"/>
    <w:rsid w:val="00A46909"/>
    <w:rsid w:val="00A5285C"/>
    <w:rsid w:val="00A63E19"/>
    <w:rsid w:val="00A67CE4"/>
    <w:rsid w:val="00A70493"/>
    <w:rsid w:val="00A742FD"/>
    <w:rsid w:val="00A74E66"/>
    <w:rsid w:val="00A75899"/>
    <w:rsid w:val="00A7714F"/>
    <w:rsid w:val="00A81F36"/>
    <w:rsid w:val="00A8325F"/>
    <w:rsid w:val="00A86D6E"/>
    <w:rsid w:val="00A973A1"/>
    <w:rsid w:val="00AA0DD3"/>
    <w:rsid w:val="00AA69D6"/>
    <w:rsid w:val="00AB307E"/>
    <w:rsid w:val="00AC0BE3"/>
    <w:rsid w:val="00AC322D"/>
    <w:rsid w:val="00AD7405"/>
    <w:rsid w:val="00AE1876"/>
    <w:rsid w:val="00AE3783"/>
    <w:rsid w:val="00AF2AFA"/>
    <w:rsid w:val="00AF3075"/>
    <w:rsid w:val="00AF3838"/>
    <w:rsid w:val="00B05BA5"/>
    <w:rsid w:val="00B10549"/>
    <w:rsid w:val="00B13A4D"/>
    <w:rsid w:val="00B64AAF"/>
    <w:rsid w:val="00B65BBF"/>
    <w:rsid w:val="00B670B9"/>
    <w:rsid w:val="00B72317"/>
    <w:rsid w:val="00B743D8"/>
    <w:rsid w:val="00B82612"/>
    <w:rsid w:val="00B8525A"/>
    <w:rsid w:val="00B92A90"/>
    <w:rsid w:val="00B93B81"/>
    <w:rsid w:val="00BA4E66"/>
    <w:rsid w:val="00BB3CC2"/>
    <w:rsid w:val="00BB6FDB"/>
    <w:rsid w:val="00BC2C9D"/>
    <w:rsid w:val="00BC4719"/>
    <w:rsid w:val="00BC4C25"/>
    <w:rsid w:val="00BC515D"/>
    <w:rsid w:val="00BC68F9"/>
    <w:rsid w:val="00BC7BFC"/>
    <w:rsid w:val="00BF39DC"/>
    <w:rsid w:val="00BF632C"/>
    <w:rsid w:val="00C13EAE"/>
    <w:rsid w:val="00C165A1"/>
    <w:rsid w:val="00C21700"/>
    <w:rsid w:val="00C3092F"/>
    <w:rsid w:val="00C32505"/>
    <w:rsid w:val="00C404F7"/>
    <w:rsid w:val="00C414E5"/>
    <w:rsid w:val="00C4645F"/>
    <w:rsid w:val="00C512EF"/>
    <w:rsid w:val="00C52111"/>
    <w:rsid w:val="00C63E9E"/>
    <w:rsid w:val="00C64071"/>
    <w:rsid w:val="00C76422"/>
    <w:rsid w:val="00C80F14"/>
    <w:rsid w:val="00C86205"/>
    <w:rsid w:val="00C87BEA"/>
    <w:rsid w:val="00C90295"/>
    <w:rsid w:val="00C92A51"/>
    <w:rsid w:val="00C978A1"/>
    <w:rsid w:val="00CA4DD7"/>
    <w:rsid w:val="00CA7115"/>
    <w:rsid w:val="00CB3498"/>
    <w:rsid w:val="00CB6B04"/>
    <w:rsid w:val="00CC256F"/>
    <w:rsid w:val="00CC61B5"/>
    <w:rsid w:val="00CD1F3C"/>
    <w:rsid w:val="00CD3658"/>
    <w:rsid w:val="00CD77FC"/>
    <w:rsid w:val="00CE6A64"/>
    <w:rsid w:val="00CE6D2A"/>
    <w:rsid w:val="00D00715"/>
    <w:rsid w:val="00D0229F"/>
    <w:rsid w:val="00D239E3"/>
    <w:rsid w:val="00D36B61"/>
    <w:rsid w:val="00D50A7D"/>
    <w:rsid w:val="00D53C17"/>
    <w:rsid w:val="00D57B7C"/>
    <w:rsid w:val="00D65287"/>
    <w:rsid w:val="00D711DF"/>
    <w:rsid w:val="00D736CF"/>
    <w:rsid w:val="00D80B09"/>
    <w:rsid w:val="00D927B1"/>
    <w:rsid w:val="00D9518F"/>
    <w:rsid w:val="00DB062F"/>
    <w:rsid w:val="00DB3588"/>
    <w:rsid w:val="00DD63BA"/>
    <w:rsid w:val="00DE0FB1"/>
    <w:rsid w:val="00DE6B0C"/>
    <w:rsid w:val="00E0248D"/>
    <w:rsid w:val="00E04E30"/>
    <w:rsid w:val="00E04F79"/>
    <w:rsid w:val="00E1386B"/>
    <w:rsid w:val="00E14C59"/>
    <w:rsid w:val="00E1625C"/>
    <w:rsid w:val="00E32281"/>
    <w:rsid w:val="00E33982"/>
    <w:rsid w:val="00E342B9"/>
    <w:rsid w:val="00E505DE"/>
    <w:rsid w:val="00E53525"/>
    <w:rsid w:val="00E5617A"/>
    <w:rsid w:val="00E71656"/>
    <w:rsid w:val="00E860E6"/>
    <w:rsid w:val="00E925CA"/>
    <w:rsid w:val="00E9390F"/>
    <w:rsid w:val="00E939D4"/>
    <w:rsid w:val="00E954B6"/>
    <w:rsid w:val="00EA2E10"/>
    <w:rsid w:val="00EA3D66"/>
    <w:rsid w:val="00EB6C8F"/>
    <w:rsid w:val="00EB6E7F"/>
    <w:rsid w:val="00ED0A14"/>
    <w:rsid w:val="00ED0E6F"/>
    <w:rsid w:val="00ED3996"/>
    <w:rsid w:val="00ED594D"/>
    <w:rsid w:val="00ED6482"/>
    <w:rsid w:val="00EF6487"/>
    <w:rsid w:val="00F207B6"/>
    <w:rsid w:val="00F261E4"/>
    <w:rsid w:val="00F34E8B"/>
    <w:rsid w:val="00F45501"/>
    <w:rsid w:val="00F45B4F"/>
    <w:rsid w:val="00F57B8F"/>
    <w:rsid w:val="00F61DF5"/>
    <w:rsid w:val="00F65AF1"/>
    <w:rsid w:val="00F720DB"/>
    <w:rsid w:val="00F74021"/>
    <w:rsid w:val="00F8194A"/>
    <w:rsid w:val="00F85CB1"/>
    <w:rsid w:val="00F8650C"/>
    <w:rsid w:val="00F86E7C"/>
    <w:rsid w:val="00FD4342"/>
    <w:rsid w:val="00FD4E58"/>
    <w:rsid w:val="00FD4ECA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CC484C"/>
  <w15:chartTrackingRefBased/>
  <w15:docId w15:val="{2FD13AD7-D3AE-4301-8EEE-E8119FEC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E3783"/>
    <w:rPr>
      <w:lang w:val="pl-PL" w:eastAsia="pl-PL" w:bidi="ar-SA"/>
    </w:rPr>
  </w:style>
  <w:style w:type="paragraph" w:styleId="Akapitzlist">
    <w:name w:val="List Paragraph"/>
    <w:basedOn w:val="Normalny"/>
    <w:qFormat/>
    <w:rsid w:val="00BB3CC2"/>
    <w:pPr>
      <w:ind w:left="720"/>
      <w:contextualSpacing/>
      <w:jc w:val="both"/>
    </w:pPr>
    <w:rPr>
      <w:rFonts w:ascii="Arial" w:hAnsi="Arial"/>
      <w:position w:val="6"/>
      <w:sz w:val="20"/>
      <w:szCs w:val="20"/>
    </w:rPr>
  </w:style>
  <w:style w:type="character" w:customStyle="1" w:styleId="biggertext">
    <w:name w:val="biggertext"/>
    <w:basedOn w:val="Domylnaczcionkaakapitu"/>
    <w:rsid w:val="00BB3CC2"/>
  </w:style>
  <w:style w:type="paragraph" w:styleId="Tekstdymka">
    <w:name w:val="Balloon Text"/>
    <w:basedOn w:val="Normalny"/>
    <w:semiHidden/>
    <w:rsid w:val="001B6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MTFmS2Y1VnRzSThRUFRXWGhVMjB5U2MzaU9PNmo5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0x0HezL+dgo5iwqJBW+4Xb6mOCjBB9eCi4cxcvwFwxI=</DigestValue>
      </Reference>
      <Reference URI="#INFO">
        <DigestMethod Algorithm="http://www.w3.org/2001/04/xmlenc#sha256"/>
        <DigestValue>ITiO5joLgMppL4LPKorPJhARHOGWBa3pw4s7of4a14o=</DigestValue>
      </Reference>
    </SignedInfo>
    <SignatureValue>BIlHNp5/nmOw5hzbmuU/u46ioojAP8Axl2joRIO3GaRw+tgZZTClWorGlLHAXFKc/B/3Q8MfH1g7ufpHW0Xrcg==</SignatureValue>
    <Object Id="INFO">
      <ArrayOfString xmlns:xsi="http://www.w3.org/2001/XMLSchema-instance" xmlns:xsd="http://www.w3.org/2001/XMLSchema" xmlns="">
        <string>e11fKf5VtsI8QPTWXhU20ySc3iOO6j9a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E32F8C-0EAE-4854-B623-282EB97F7E0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AD78CDA-423D-4C79-93DB-F22BD3DB7B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0AF6864-047D-4F4D-AC78-1281877B6A59}"/>
</file>

<file path=customXml/itemProps4.xml><?xml version="1.0" encoding="utf-8"?>
<ds:datastoreItem xmlns:ds="http://schemas.openxmlformats.org/officeDocument/2006/customXml" ds:itemID="{5C99382E-CCD5-485D-A46B-9135B975C6C1}"/>
</file>

<file path=customXml/itemProps5.xml><?xml version="1.0" encoding="utf-8"?>
<ds:datastoreItem xmlns:ds="http://schemas.openxmlformats.org/officeDocument/2006/customXml" ds:itemID="{96C2FE4B-0FBE-46E0-99BD-0DA11B58ED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544</Words>
  <Characters>3590</Characters>
  <Application>Microsoft Office Word</Application>
  <DocSecurity>0</DocSecurity>
  <Lines>181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2011-05-30T12:30:00Z</cp:lastPrinted>
  <dcterms:created xsi:type="dcterms:W3CDTF">2025-06-20T07:22:00Z</dcterms:created>
  <dcterms:modified xsi:type="dcterms:W3CDTF">2025-07-07T13:08:00Z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5eed7607-3189-4434-8602-c9c07260064b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a32d0b45-d3fe-4aae-ab3a-7bdb190b857e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10.11.220.4</vt:lpwstr>
  </property>
  <property fmtid="{D5CDD505-2E9C-101B-9397-08002B2CF9AE}" pid="14" name="ContentTypeId">
    <vt:lpwstr>0x0101006587C6113E7CD64FAE3E6897064E80DE</vt:lpwstr>
  </property>
</Properties>
</file>